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C6" w:rsidRPr="00172339" w:rsidRDefault="008A1803" w:rsidP="00ED3D75">
      <w:pPr>
        <w:jc w:val="center"/>
        <w:rPr>
          <w:sz w:val="28"/>
          <w:szCs w:val="28"/>
        </w:rPr>
      </w:pPr>
      <w:r>
        <w:rPr>
          <w:b/>
          <w:sz w:val="28"/>
          <w:szCs w:val="28"/>
          <w:u w:val="single"/>
        </w:rPr>
        <w:t>Kitchens of the Great Midwest</w:t>
      </w:r>
      <w:r w:rsidR="005336C6" w:rsidRPr="00172339">
        <w:rPr>
          <w:b/>
          <w:sz w:val="28"/>
          <w:szCs w:val="28"/>
        </w:rPr>
        <w:br/>
        <w:t xml:space="preserve">by </w:t>
      </w:r>
      <w:r>
        <w:rPr>
          <w:b/>
          <w:sz w:val="28"/>
          <w:szCs w:val="28"/>
        </w:rPr>
        <w:t xml:space="preserve">J. Ryan </w:t>
      </w:r>
      <w:proofErr w:type="spellStart"/>
      <w:r>
        <w:rPr>
          <w:b/>
          <w:sz w:val="28"/>
          <w:szCs w:val="28"/>
        </w:rPr>
        <w:t>Stradal</w:t>
      </w:r>
      <w:proofErr w:type="spellEnd"/>
    </w:p>
    <w:p w:rsidR="005336C6" w:rsidRPr="00465BE1" w:rsidRDefault="005336C6" w:rsidP="005336C6">
      <w:pPr>
        <w:rPr>
          <w:b/>
          <w:color w:val="181818"/>
          <w:sz w:val="24"/>
          <w:szCs w:val="24"/>
          <w:shd w:val="clear" w:color="auto" w:fill="FFFFFF"/>
        </w:rPr>
      </w:pPr>
      <w:r w:rsidRPr="00465BE1">
        <w:rPr>
          <w:b/>
          <w:color w:val="181818"/>
          <w:sz w:val="24"/>
          <w:szCs w:val="24"/>
          <w:shd w:val="clear" w:color="auto" w:fill="FFFFFF"/>
        </w:rPr>
        <w:t>About the Book</w:t>
      </w:r>
    </w:p>
    <w:p w:rsidR="008A1803" w:rsidRPr="008A1803" w:rsidRDefault="008A1803" w:rsidP="008A1803">
      <w:pPr>
        <w:rPr>
          <w:color w:val="181818"/>
          <w:sz w:val="24"/>
          <w:szCs w:val="24"/>
          <w:shd w:val="clear" w:color="auto" w:fill="FFFFFF"/>
        </w:rPr>
      </w:pPr>
      <w:r w:rsidRPr="008A1803">
        <w:rPr>
          <w:color w:val="181818"/>
          <w:sz w:val="24"/>
          <w:szCs w:val="24"/>
          <w:shd w:val="clear" w:color="auto" w:fill="FFFFFF"/>
        </w:rPr>
        <w:t>When Lars Thorvald’s wife, Cynthia, falls in love with wine—and a dashing sommelier—he’s left to raise their baby, Eva, on his own. He’s determined to pass on his love of food to his daughter—starting with puréed pork shoulder. As Eva grows, she finds her solace and salvation in the flavors of her native Minnesota. From Scandinavian lutefisk to hydroponic chocolate habaneros, each ingredient represents one part of Eva’s journey as she becomes the star chef behind a legendary and secretive pop-up supper club, culminating in an opulent and emotional feast that’s a testamen</w:t>
      </w:r>
      <w:r>
        <w:rPr>
          <w:color w:val="181818"/>
          <w:sz w:val="24"/>
          <w:szCs w:val="24"/>
          <w:shd w:val="clear" w:color="auto" w:fill="FFFFFF"/>
        </w:rPr>
        <w:t>t to her spirit and resilience.</w:t>
      </w:r>
    </w:p>
    <w:p w:rsidR="00DF59B9" w:rsidRPr="00465BE1" w:rsidRDefault="008A1803" w:rsidP="008A1803">
      <w:pPr>
        <w:rPr>
          <w:color w:val="181818"/>
          <w:sz w:val="24"/>
          <w:szCs w:val="24"/>
          <w:shd w:val="clear" w:color="auto" w:fill="FFFFFF"/>
        </w:rPr>
      </w:pPr>
      <w:r w:rsidRPr="008A1803">
        <w:rPr>
          <w:color w:val="181818"/>
          <w:sz w:val="24"/>
          <w:szCs w:val="24"/>
          <w:shd w:val="clear" w:color="auto" w:fill="FFFFFF"/>
        </w:rPr>
        <w:t xml:space="preserve">Each chapter in J. Ryan </w:t>
      </w:r>
      <w:proofErr w:type="spellStart"/>
      <w:r w:rsidRPr="008A1803">
        <w:rPr>
          <w:color w:val="181818"/>
          <w:sz w:val="24"/>
          <w:szCs w:val="24"/>
          <w:shd w:val="clear" w:color="auto" w:fill="FFFFFF"/>
        </w:rPr>
        <w:t>Stradal’s</w:t>
      </w:r>
      <w:proofErr w:type="spellEnd"/>
      <w:r w:rsidRPr="008A1803">
        <w:rPr>
          <w:color w:val="181818"/>
          <w:sz w:val="24"/>
          <w:szCs w:val="24"/>
          <w:shd w:val="clear" w:color="auto" w:fill="FFFFFF"/>
        </w:rPr>
        <w:t xml:space="preserve"> startlingly original debut tells the story of a single dish and character, at once capturing the zeitgeist of the Midwest, the rise of foodie culture, and delving into the ways food creates community and a sense of identity. By turns quirky, hilarious, and vividly sensory, Kitchens of the Great Midwest is an unexpected mother-daughter story about the bittersweet nature of life—its missed opportunities and its joyful surprises. It marks the entry of a brilliant new talent.</w:t>
      </w:r>
    </w:p>
    <w:p w:rsidR="005336C6" w:rsidRPr="00465BE1" w:rsidRDefault="005336C6" w:rsidP="00DF59B9">
      <w:pPr>
        <w:rPr>
          <w:color w:val="181818"/>
          <w:sz w:val="24"/>
          <w:szCs w:val="24"/>
          <w:shd w:val="clear" w:color="auto" w:fill="FFFFFF"/>
        </w:rPr>
      </w:pPr>
      <w:r w:rsidRPr="00465BE1">
        <w:rPr>
          <w:b/>
          <w:color w:val="181818"/>
          <w:sz w:val="24"/>
          <w:szCs w:val="24"/>
          <w:shd w:val="clear" w:color="auto" w:fill="FFFFFF"/>
        </w:rPr>
        <w:t>About the Author</w:t>
      </w:r>
    </w:p>
    <w:p w:rsidR="00ED3D75" w:rsidRPr="00465BE1" w:rsidRDefault="00ED3D75" w:rsidP="005336C6">
      <w:pPr>
        <w:rPr>
          <w:color w:val="181818"/>
          <w:sz w:val="24"/>
          <w:szCs w:val="24"/>
          <w:shd w:val="clear" w:color="auto" w:fill="FFFFFF"/>
        </w:rPr>
        <w:sectPr w:rsidR="00ED3D75" w:rsidRPr="00465BE1">
          <w:pgSz w:w="12240" w:h="15840"/>
          <w:pgMar w:top="1440" w:right="1440" w:bottom="1440" w:left="1440" w:header="720" w:footer="720" w:gutter="0"/>
          <w:cols w:space="720"/>
          <w:docGrid w:linePitch="360"/>
        </w:sectPr>
      </w:pPr>
    </w:p>
    <w:p w:rsidR="00465BE1" w:rsidRDefault="008A1803" w:rsidP="005336C6">
      <w:pPr>
        <w:rPr>
          <w:color w:val="181818"/>
          <w:sz w:val="24"/>
          <w:szCs w:val="24"/>
          <w:shd w:val="clear" w:color="auto" w:fill="FFFFFF"/>
        </w:rPr>
      </w:pPr>
      <w:r>
        <w:rPr>
          <w:color w:val="181818"/>
          <w:sz w:val="24"/>
          <w:szCs w:val="24"/>
          <w:shd w:val="clear" w:color="auto" w:fill="FFFFFF"/>
        </w:rPr>
        <w:lastRenderedPageBreak/>
        <w:t xml:space="preserve">J. Ryan </w:t>
      </w:r>
      <w:proofErr w:type="spellStart"/>
      <w:r>
        <w:rPr>
          <w:color w:val="181818"/>
          <w:sz w:val="24"/>
          <w:szCs w:val="24"/>
          <w:shd w:val="clear" w:color="auto" w:fill="FFFFFF"/>
        </w:rPr>
        <w:t>Stradal</w:t>
      </w:r>
      <w:proofErr w:type="spellEnd"/>
      <w:r>
        <w:rPr>
          <w:color w:val="181818"/>
          <w:sz w:val="24"/>
          <w:szCs w:val="24"/>
          <w:shd w:val="clear" w:color="auto" w:fill="FFFFFF"/>
        </w:rPr>
        <w:t xml:space="preserve"> edits the fiction section of The Nervous Breakdown and works as an editor-at-large at Unnamed Press. His writing has appeared in The Wall Street Journal, The Guardian, The Rumpus, and the Los Angeles Review of Books among other places. Born and raised in Minnesota, he now lives in Los Angeles, where he cohosts a culinary-themed reading series called Hot Dish. He has also worked as a TV producer, notably for Ice Road Truckers and Deadliest Catch. He is currently at work on his second novel, also set in the Midwest.</w:t>
      </w:r>
    </w:p>
    <w:p w:rsidR="008A1803" w:rsidRPr="008A1803" w:rsidRDefault="008A1803" w:rsidP="005336C6">
      <w:pPr>
        <w:rPr>
          <w:color w:val="181818"/>
          <w:sz w:val="24"/>
          <w:szCs w:val="24"/>
          <w:shd w:val="clear" w:color="auto" w:fill="FFFFFF"/>
        </w:rPr>
      </w:pPr>
    </w:p>
    <w:p w:rsidR="00ED3D75" w:rsidRPr="00465BE1" w:rsidRDefault="00ED3D75" w:rsidP="005336C6">
      <w:pPr>
        <w:rPr>
          <w:color w:val="181818"/>
          <w:sz w:val="24"/>
          <w:szCs w:val="24"/>
          <w:shd w:val="clear" w:color="auto" w:fill="FFFFFF"/>
        </w:rPr>
      </w:pPr>
      <w:r w:rsidRPr="00465BE1">
        <w:rPr>
          <w:b/>
          <w:color w:val="181818"/>
          <w:sz w:val="24"/>
          <w:szCs w:val="24"/>
          <w:shd w:val="clear" w:color="auto" w:fill="FFFFFF"/>
        </w:rPr>
        <w:t xml:space="preserve">If you enjoyed </w:t>
      </w:r>
      <w:r w:rsidR="008A1803">
        <w:rPr>
          <w:b/>
          <w:i/>
          <w:color w:val="181818"/>
          <w:sz w:val="24"/>
          <w:szCs w:val="24"/>
          <w:shd w:val="clear" w:color="auto" w:fill="FFFFFF"/>
        </w:rPr>
        <w:t>Kitchens of the Great Midwest</w:t>
      </w:r>
    </w:p>
    <w:p w:rsidR="00ED3D75" w:rsidRPr="00465BE1" w:rsidRDefault="00ED3D75" w:rsidP="00ED3D75">
      <w:pPr>
        <w:pStyle w:val="ListParagraph"/>
        <w:numPr>
          <w:ilvl w:val="0"/>
          <w:numId w:val="1"/>
        </w:numPr>
        <w:rPr>
          <w:i/>
          <w:color w:val="181818"/>
          <w:sz w:val="24"/>
          <w:szCs w:val="24"/>
          <w:shd w:val="clear" w:color="auto" w:fill="FFFFFF"/>
        </w:rPr>
        <w:sectPr w:rsidR="00ED3D75" w:rsidRPr="00465BE1" w:rsidSect="00ED3D75">
          <w:type w:val="continuous"/>
          <w:pgSz w:w="12240" w:h="15840"/>
          <w:pgMar w:top="1440" w:right="1440" w:bottom="1440" w:left="1440" w:header="720" w:footer="720" w:gutter="0"/>
          <w:cols w:space="720"/>
          <w:docGrid w:linePitch="360"/>
        </w:sectPr>
      </w:pPr>
    </w:p>
    <w:p w:rsidR="00ED3D75" w:rsidRPr="00465BE1" w:rsidRDefault="006C1B24" w:rsidP="00ED3D75">
      <w:pPr>
        <w:pStyle w:val="ListParagraph"/>
        <w:numPr>
          <w:ilvl w:val="0"/>
          <w:numId w:val="1"/>
        </w:numPr>
        <w:rPr>
          <w:i/>
          <w:color w:val="181818"/>
          <w:sz w:val="24"/>
          <w:szCs w:val="24"/>
          <w:shd w:val="clear" w:color="auto" w:fill="FFFFFF"/>
        </w:rPr>
      </w:pPr>
      <w:r>
        <w:rPr>
          <w:i/>
          <w:color w:val="181818"/>
          <w:sz w:val="24"/>
          <w:szCs w:val="24"/>
          <w:shd w:val="clear" w:color="auto" w:fill="FFFFFF"/>
        </w:rPr>
        <w:lastRenderedPageBreak/>
        <w:t>Lily and the Octopus</w:t>
      </w:r>
      <w:r w:rsidR="007532F2" w:rsidRPr="00465BE1">
        <w:rPr>
          <w:i/>
          <w:color w:val="181818"/>
          <w:sz w:val="24"/>
          <w:szCs w:val="24"/>
          <w:shd w:val="clear" w:color="auto" w:fill="FFFFFF"/>
        </w:rPr>
        <w:t xml:space="preserve"> </w:t>
      </w:r>
      <w:r w:rsidR="007532F2" w:rsidRPr="00465BE1">
        <w:rPr>
          <w:color w:val="181818"/>
          <w:sz w:val="24"/>
          <w:szCs w:val="24"/>
          <w:shd w:val="clear" w:color="auto" w:fill="FFFFFF"/>
        </w:rPr>
        <w:t xml:space="preserve">by </w:t>
      </w:r>
      <w:r>
        <w:rPr>
          <w:color w:val="181818"/>
          <w:sz w:val="24"/>
          <w:szCs w:val="24"/>
          <w:shd w:val="clear" w:color="auto" w:fill="FFFFFF"/>
        </w:rPr>
        <w:t>Steven Rowley</w:t>
      </w:r>
    </w:p>
    <w:p w:rsidR="00ED3D75" w:rsidRPr="00465BE1" w:rsidRDefault="006C1B24" w:rsidP="00ED3D75">
      <w:pPr>
        <w:pStyle w:val="ListParagraph"/>
        <w:numPr>
          <w:ilvl w:val="0"/>
          <w:numId w:val="1"/>
        </w:numPr>
        <w:rPr>
          <w:i/>
          <w:color w:val="181818"/>
          <w:sz w:val="24"/>
          <w:szCs w:val="24"/>
          <w:shd w:val="clear" w:color="auto" w:fill="FFFFFF"/>
        </w:rPr>
      </w:pPr>
      <w:r>
        <w:rPr>
          <w:i/>
          <w:color w:val="181818"/>
          <w:sz w:val="24"/>
          <w:szCs w:val="24"/>
          <w:shd w:val="clear" w:color="auto" w:fill="FFFFFF"/>
        </w:rPr>
        <w:t>Voracious: A Hungry Reader Cooks Her Way Through Great Books</w:t>
      </w:r>
      <w:r w:rsidR="007532F2" w:rsidRPr="00465BE1">
        <w:rPr>
          <w:i/>
          <w:color w:val="181818"/>
          <w:sz w:val="24"/>
          <w:szCs w:val="24"/>
          <w:shd w:val="clear" w:color="auto" w:fill="FFFFFF"/>
        </w:rPr>
        <w:t xml:space="preserve"> </w:t>
      </w:r>
      <w:r w:rsidR="007532F2" w:rsidRPr="00465BE1">
        <w:rPr>
          <w:color w:val="181818"/>
          <w:sz w:val="24"/>
          <w:szCs w:val="24"/>
          <w:shd w:val="clear" w:color="auto" w:fill="FFFFFF"/>
        </w:rPr>
        <w:t xml:space="preserve">by </w:t>
      </w:r>
      <w:r>
        <w:rPr>
          <w:color w:val="181818"/>
          <w:sz w:val="24"/>
          <w:szCs w:val="24"/>
          <w:shd w:val="clear" w:color="auto" w:fill="FFFFFF"/>
        </w:rPr>
        <w:t xml:space="preserve">Cara </w:t>
      </w:r>
      <w:proofErr w:type="spellStart"/>
      <w:r>
        <w:rPr>
          <w:color w:val="181818"/>
          <w:sz w:val="24"/>
          <w:szCs w:val="24"/>
          <w:shd w:val="clear" w:color="auto" w:fill="FFFFFF"/>
        </w:rPr>
        <w:t>Nicoletti</w:t>
      </w:r>
      <w:proofErr w:type="spellEnd"/>
    </w:p>
    <w:p w:rsidR="00ED3D75" w:rsidRPr="00465BE1" w:rsidRDefault="006C1B24" w:rsidP="00ED3D75">
      <w:pPr>
        <w:pStyle w:val="ListParagraph"/>
        <w:numPr>
          <w:ilvl w:val="0"/>
          <w:numId w:val="1"/>
        </w:numPr>
        <w:rPr>
          <w:color w:val="181818"/>
          <w:sz w:val="24"/>
          <w:szCs w:val="24"/>
          <w:shd w:val="clear" w:color="auto" w:fill="FFFFFF"/>
        </w:rPr>
      </w:pPr>
      <w:r>
        <w:rPr>
          <w:i/>
          <w:color w:val="181818"/>
          <w:sz w:val="24"/>
          <w:szCs w:val="24"/>
          <w:shd w:val="clear" w:color="auto" w:fill="FFFFFF"/>
        </w:rPr>
        <w:t>Delicious!</w:t>
      </w:r>
      <w:r w:rsidR="007532F2" w:rsidRPr="00465BE1">
        <w:rPr>
          <w:i/>
          <w:color w:val="181818"/>
          <w:sz w:val="24"/>
          <w:szCs w:val="24"/>
          <w:shd w:val="clear" w:color="auto" w:fill="FFFFFF"/>
        </w:rPr>
        <w:t xml:space="preserve"> by </w:t>
      </w:r>
      <w:r>
        <w:rPr>
          <w:color w:val="181818"/>
          <w:sz w:val="24"/>
          <w:szCs w:val="24"/>
          <w:shd w:val="clear" w:color="auto" w:fill="FFFFFF"/>
        </w:rPr>
        <w:t xml:space="preserve">Ruth </w:t>
      </w:r>
      <w:proofErr w:type="spellStart"/>
      <w:r>
        <w:rPr>
          <w:color w:val="181818"/>
          <w:sz w:val="24"/>
          <w:szCs w:val="24"/>
          <w:shd w:val="clear" w:color="auto" w:fill="FFFFFF"/>
        </w:rPr>
        <w:t>Reichl</w:t>
      </w:r>
      <w:proofErr w:type="spellEnd"/>
    </w:p>
    <w:p w:rsidR="00ED3D75" w:rsidRPr="00465BE1" w:rsidRDefault="006C1B24" w:rsidP="00ED3D75">
      <w:pPr>
        <w:pStyle w:val="ListParagraph"/>
        <w:numPr>
          <w:ilvl w:val="0"/>
          <w:numId w:val="1"/>
        </w:numPr>
        <w:rPr>
          <w:color w:val="181818"/>
          <w:sz w:val="24"/>
          <w:szCs w:val="24"/>
          <w:shd w:val="clear" w:color="auto" w:fill="FFFFFF"/>
        </w:rPr>
      </w:pPr>
      <w:r>
        <w:rPr>
          <w:i/>
          <w:color w:val="181818"/>
          <w:sz w:val="24"/>
          <w:szCs w:val="24"/>
          <w:shd w:val="clear" w:color="auto" w:fill="FFFFFF"/>
        </w:rPr>
        <w:lastRenderedPageBreak/>
        <w:t>Tomorrow There Will Be Apricots</w:t>
      </w:r>
      <w:r w:rsidR="007532F2" w:rsidRPr="00465BE1">
        <w:rPr>
          <w:i/>
          <w:color w:val="181818"/>
          <w:sz w:val="24"/>
          <w:szCs w:val="24"/>
          <w:shd w:val="clear" w:color="auto" w:fill="FFFFFF"/>
        </w:rPr>
        <w:t xml:space="preserve"> </w:t>
      </w:r>
      <w:r w:rsidR="007532F2" w:rsidRPr="00465BE1">
        <w:rPr>
          <w:color w:val="181818"/>
          <w:sz w:val="24"/>
          <w:szCs w:val="24"/>
          <w:shd w:val="clear" w:color="auto" w:fill="FFFFFF"/>
        </w:rPr>
        <w:t xml:space="preserve">by </w:t>
      </w:r>
      <w:r>
        <w:rPr>
          <w:color w:val="181818"/>
          <w:sz w:val="24"/>
          <w:szCs w:val="24"/>
          <w:shd w:val="clear" w:color="auto" w:fill="FFFFFF"/>
        </w:rPr>
        <w:t xml:space="preserve">Jessica </w:t>
      </w:r>
      <w:proofErr w:type="spellStart"/>
      <w:r>
        <w:rPr>
          <w:color w:val="181818"/>
          <w:sz w:val="24"/>
          <w:szCs w:val="24"/>
          <w:shd w:val="clear" w:color="auto" w:fill="FFFFFF"/>
        </w:rPr>
        <w:t>Soffer</w:t>
      </w:r>
      <w:proofErr w:type="spellEnd"/>
    </w:p>
    <w:p w:rsidR="00172339" w:rsidRPr="00465BE1" w:rsidRDefault="006C1B24" w:rsidP="00163488">
      <w:pPr>
        <w:pStyle w:val="ListParagraph"/>
        <w:numPr>
          <w:ilvl w:val="0"/>
          <w:numId w:val="1"/>
        </w:numPr>
        <w:rPr>
          <w:b/>
          <w:sz w:val="24"/>
          <w:szCs w:val="24"/>
          <w:u w:val="single"/>
        </w:rPr>
        <w:sectPr w:rsidR="00172339" w:rsidRPr="00465BE1" w:rsidSect="00172339">
          <w:type w:val="continuous"/>
          <w:pgSz w:w="12240" w:h="15840"/>
          <w:pgMar w:top="1440" w:right="1440" w:bottom="1440" w:left="1440" w:header="720" w:footer="720" w:gutter="0"/>
          <w:cols w:num="2" w:space="720"/>
          <w:docGrid w:linePitch="360"/>
        </w:sectPr>
      </w:pPr>
      <w:r>
        <w:rPr>
          <w:i/>
          <w:color w:val="181818"/>
          <w:sz w:val="24"/>
          <w:szCs w:val="24"/>
          <w:shd w:val="clear" w:color="auto" w:fill="FFFFFF"/>
        </w:rPr>
        <w:t>Burnt Toast Makes You Sing Good: A Memoir of Food and Love from an American Midwest Family</w:t>
      </w:r>
      <w:r w:rsidR="00163488" w:rsidRPr="00465BE1">
        <w:rPr>
          <w:i/>
          <w:color w:val="181818"/>
          <w:sz w:val="24"/>
          <w:szCs w:val="24"/>
          <w:shd w:val="clear" w:color="auto" w:fill="FFFFFF"/>
        </w:rPr>
        <w:t xml:space="preserve"> </w:t>
      </w:r>
      <w:r w:rsidR="007532F2" w:rsidRPr="00465BE1">
        <w:rPr>
          <w:i/>
          <w:color w:val="181818"/>
          <w:sz w:val="24"/>
          <w:szCs w:val="24"/>
          <w:shd w:val="clear" w:color="auto" w:fill="FFFFFF"/>
        </w:rPr>
        <w:t xml:space="preserve"> </w:t>
      </w:r>
      <w:r w:rsidR="007532F2" w:rsidRPr="00465BE1">
        <w:rPr>
          <w:color w:val="181818"/>
          <w:sz w:val="24"/>
          <w:szCs w:val="24"/>
          <w:shd w:val="clear" w:color="auto" w:fill="FFFFFF"/>
        </w:rPr>
        <w:t xml:space="preserve">by </w:t>
      </w:r>
      <w:r>
        <w:rPr>
          <w:color w:val="181818"/>
          <w:sz w:val="24"/>
          <w:szCs w:val="24"/>
          <w:shd w:val="clear" w:color="auto" w:fill="FFFFFF"/>
        </w:rPr>
        <w:t xml:space="preserve">Kathleen </w:t>
      </w:r>
      <w:proofErr w:type="spellStart"/>
      <w:r>
        <w:rPr>
          <w:color w:val="181818"/>
          <w:sz w:val="24"/>
          <w:szCs w:val="24"/>
          <w:shd w:val="clear" w:color="auto" w:fill="FFFFFF"/>
        </w:rPr>
        <w:t>Flinn</w:t>
      </w:r>
      <w:proofErr w:type="spellEnd"/>
      <w:r w:rsidR="007532F2" w:rsidRPr="00465BE1">
        <w:rPr>
          <w:color w:val="181818"/>
          <w:sz w:val="24"/>
          <w:szCs w:val="24"/>
          <w:shd w:val="clear" w:color="auto" w:fill="FFFFFF"/>
        </w:rPr>
        <w:t xml:space="preserve"> </w:t>
      </w:r>
    </w:p>
    <w:p w:rsidR="00601AD5" w:rsidRPr="00465BE1" w:rsidRDefault="00601AD5" w:rsidP="00601AD5">
      <w:pPr>
        <w:rPr>
          <w:b/>
          <w:sz w:val="24"/>
          <w:szCs w:val="24"/>
          <w:u w:val="single"/>
        </w:rPr>
      </w:pPr>
    </w:p>
    <w:p w:rsidR="00172339" w:rsidRPr="00465BE1" w:rsidRDefault="00172339" w:rsidP="00172339">
      <w:pPr>
        <w:jc w:val="center"/>
        <w:rPr>
          <w:sz w:val="24"/>
          <w:szCs w:val="24"/>
        </w:rPr>
      </w:pPr>
      <w:r w:rsidRPr="00465BE1">
        <w:rPr>
          <w:b/>
          <w:sz w:val="24"/>
          <w:szCs w:val="24"/>
          <w:u w:val="single"/>
        </w:rPr>
        <w:lastRenderedPageBreak/>
        <w:t>Discussion Questions</w:t>
      </w:r>
    </w:p>
    <w:p w:rsidR="008A1803" w:rsidRDefault="00F92AC1" w:rsidP="008A1803">
      <w:pPr>
        <w:pStyle w:val="ListParagraph"/>
        <w:numPr>
          <w:ilvl w:val="0"/>
          <w:numId w:val="2"/>
        </w:numPr>
        <w:rPr>
          <w:sz w:val="24"/>
          <w:szCs w:val="24"/>
        </w:rPr>
      </w:pPr>
      <w:r>
        <w:rPr>
          <w:sz w:val="24"/>
          <w:szCs w:val="24"/>
        </w:rPr>
        <w:t>From an early age, Eva is obsessed with food and cooking. What influences shape her interest?</w:t>
      </w:r>
    </w:p>
    <w:p w:rsidR="00740FE7" w:rsidRPr="00465BE1" w:rsidRDefault="00740FE7" w:rsidP="00740FE7">
      <w:pPr>
        <w:pStyle w:val="ListParagraph"/>
        <w:rPr>
          <w:sz w:val="24"/>
          <w:szCs w:val="24"/>
        </w:rPr>
      </w:pPr>
    </w:p>
    <w:p w:rsidR="00786A2F" w:rsidRDefault="00F92AC1" w:rsidP="00963314">
      <w:pPr>
        <w:pStyle w:val="ListParagraph"/>
        <w:numPr>
          <w:ilvl w:val="0"/>
          <w:numId w:val="2"/>
        </w:numPr>
        <w:rPr>
          <w:sz w:val="24"/>
          <w:szCs w:val="24"/>
        </w:rPr>
      </w:pPr>
      <w:r>
        <w:rPr>
          <w:sz w:val="24"/>
          <w:szCs w:val="24"/>
        </w:rPr>
        <w:t xml:space="preserve">How would you characterize the Midwest as </w:t>
      </w:r>
      <w:proofErr w:type="spellStart"/>
      <w:r>
        <w:rPr>
          <w:sz w:val="24"/>
          <w:szCs w:val="24"/>
        </w:rPr>
        <w:t>Stradal</w:t>
      </w:r>
      <w:proofErr w:type="spellEnd"/>
      <w:r>
        <w:rPr>
          <w:sz w:val="24"/>
          <w:szCs w:val="24"/>
        </w:rPr>
        <w:t xml:space="preserve"> paints it in this book? What makes the setting unique and important in this particular story?</w:t>
      </w:r>
    </w:p>
    <w:p w:rsidR="00740FE7" w:rsidRPr="00740FE7" w:rsidRDefault="00740FE7" w:rsidP="00740FE7">
      <w:pPr>
        <w:pStyle w:val="ListParagraph"/>
        <w:rPr>
          <w:sz w:val="24"/>
          <w:szCs w:val="24"/>
        </w:rPr>
      </w:pPr>
    </w:p>
    <w:p w:rsidR="00740FE7" w:rsidRDefault="00740FE7" w:rsidP="00740FE7">
      <w:pPr>
        <w:pStyle w:val="ListParagraph"/>
        <w:rPr>
          <w:sz w:val="24"/>
          <w:szCs w:val="24"/>
        </w:rPr>
      </w:pPr>
    </w:p>
    <w:p w:rsidR="00F92AC1" w:rsidRDefault="00F92AC1" w:rsidP="00963314">
      <w:pPr>
        <w:pStyle w:val="ListParagraph"/>
        <w:numPr>
          <w:ilvl w:val="0"/>
          <w:numId w:val="2"/>
        </w:numPr>
        <w:rPr>
          <w:sz w:val="24"/>
          <w:szCs w:val="24"/>
        </w:rPr>
      </w:pPr>
      <w:proofErr w:type="spellStart"/>
      <w:r>
        <w:rPr>
          <w:sz w:val="24"/>
          <w:szCs w:val="24"/>
        </w:rPr>
        <w:t>Stradal</w:t>
      </w:r>
      <w:proofErr w:type="spellEnd"/>
      <w:r>
        <w:rPr>
          <w:sz w:val="24"/>
          <w:szCs w:val="24"/>
        </w:rPr>
        <w:t xml:space="preserve"> structures the novel as a collection of smaller stories from many different points of view. What are the advantages of this narrative style?</w:t>
      </w:r>
    </w:p>
    <w:p w:rsidR="00740FE7" w:rsidRDefault="00740FE7" w:rsidP="00740FE7">
      <w:pPr>
        <w:pStyle w:val="ListParagraph"/>
        <w:rPr>
          <w:sz w:val="24"/>
          <w:szCs w:val="24"/>
        </w:rPr>
      </w:pPr>
    </w:p>
    <w:p w:rsidR="00F92AC1" w:rsidRDefault="00F92AC1" w:rsidP="00963314">
      <w:pPr>
        <w:pStyle w:val="ListParagraph"/>
        <w:numPr>
          <w:ilvl w:val="0"/>
          <w:numId w:val="2"/>
        </w:numPr>
        <w:rPr>
          <w:sz w:val="24"/>
          <w:szCs w:val="24"/>
        </w:rPr>
      </w:pPr>
      <w:r>
        <w:rPr>
          <w:sz w:val="24"/>
          <w:szCs w:val="24"/>
        </w:rPr>
        <w:t>Throughout the novel, characters and stories intersect in unexpected ways. Which of these connections surprised you the most? Which is most important to Eva’s story?</w:t>
      </w:r>
    </w:p>
    <w:p w:rsidR="00F92AC1" w:rsidRDefault="00F92AC1" w:rsidP="00963314">
      <w:pPr>
        <w:pStyle w:val="ListParagraph"/>
        <w:numPr>
          <w:ilvl w:val="0"/>
          <w:numId w:val="2"/>
        </w:numPr>
        <w:rPr>
          <w:sz w:val="24"/>
          <w:szCs w:val="24"/>
        </w:rPr>
      </w:pPr>
      <w:r>
        <w:rPr>
          <w:sz w:val="24"/>
          <w:szCs w:val="24"/>
        </w:rPr>
        <w:t>Food takes center stage in this book. How does it bring people together and how does it keep them apart?</w:t>
      </w:r>
    </w:p>
    <w:p w:rsidR="00740FE7" w:rsidRDefault="00740FE7" w:rsidP="00740FE7">
      <w:pPr>
        <w:pStyle w:val="ListParagraph"/>
        <w:rPr>
          <w:sz w:val="24"/>
          <w:szCs w:val="24"/>
        </w:rPr>
      </w:pPr>
    </w:p>
    <w:p w:rsidR="00F92AC1" w:rsidRDefault="00F92AC1" w:rsidP="00963314">
      <w:pPr>
        <w:pStyle w:val="ListParagraph"/>
        <w:numPr>
          <w:ilvl w:val="0"/>
          <w:numId w:val="2"/>
        </w:numPr>
        <w:rPr>
          <w:sz w:val="24"/>
          <w:szCs w:val="24"/>
        </w:rPr>
      </w:pPr>
      <w:r>
        <w:rPr>
          <w:sz w:val="24"/>
          <w:szCs w:val="24"/>
        </w:rPr>
        <w:t>Eva Thorvald is the heroine of the novel, but in some ways she is still quite mysterious. What is it about Eva that draws people to her?</w:t>
      </w:r>
    </w:p>
    <w:p w:rsidR="00740FE7" w:rsidRPr="00740FE7" w:rsidRDefault="00740FE7" w:rsidP="00740FE7">
      <w:pPr>
        <w:pStyle w:val="ListParagraph"/>
        <w:rPr>
          <w:sz w:val="24"/>
          <w:szCs w:val="24"/>
        </w:rPr>
      </w:pPr>
    </w:p>
    <w:p w:rsidR="00740FE7" w:rsidRDefault="00740FE7" w:rsidP="00740FE7">
      <w:pPr>
        <w:pStyle w:val="ListParagraph"/>
        <w:rPr>
          <w:sz w:val="24"/>
          <w:szCs w:val="24"/>
        </w:rPr>
      </w:pPr>
    </w:p>
    <w:p w:rsidR="00F92AC1" w:rsidRDefault="00F92AC1" w:rsidP="00963314">
      <w:pPr>
        <w:pStyle w:val="ListParagraph"/>
        <w:numPr>
          <w:ilvl w:val="0"/>
          <w:numId w:val="2"/>
        </w:numPr>
        <w:rPr>
          <w:sz w:val="24"/>
          <w:szCs w:val="24"/>
        </w:rPr>
      </w:pPr>
      <w:r>
        <w:rPr>
          <w:sz w:val="24"/>
          <w:szCs w:val="24"/>
        </w:rPr>
        <w:t xml:space="preserve">From Lars to Eva to Pat, </w:t>
      </w:r>
      <w:proofErr w:type="spellStart"/>
      <w:r>
        <w:rPr>
          <w:sz w:val="24"/>
          <w:szCs w:val="24"/>
        </w:rPr>
        <w:t>Stradal’s</w:t>
      </w:r>
      <w:proofErr w:type="spellEnd"/>
      <w:r>
        <w:rPr>
          <w:sz w:val="24"/>
          <w:szCs w:val="24"/>
        </w:rPr>
        <w:t xml:space="preserve"> characters have their own prejudices about food and the way it should be made. What are some of their ideas, and which ones do you agree or disagree with?</w:t>
      </w:r>
    </w:p>
    <w:p w:rsidR="00740FE7" w:rsidRDefault="00740FE7" w:rsidP="00740FE7">
      <w:pPr>
        <w:pStyle w:val="ListParagraph"/>
        <w:rPr>
          <w:sz w:val="24"/>
          <w:szCs w:val="24"/>
        </w:rPr>
      </w:pPr>
    </w:p>
    <w:p w:rsidR="00F92AC1" w:rsidRDefault="00740FE7" w:rsidP="00963314">
      <w:pPr>
        <w:pStyle w:val="ListParagraph"/>
        <w:numPr>
          <w:ilvl w:val="0"/>
          <w:numId w:val="2"/>
        </w:numPr>
        <w:rPr>
          <w:sz w:val="24"/>
          <w:szCs w:val="24"/>
        </w:rPr>
      </w:pPr>
      <w:r>
        <w:rPr>
          <w:sz w:val="24"/>
          <w:szCs w:val="24"/>
        </w:rPr>
        <w:t>Cindy has always claimed she would never be a good mother. Why does she insist on this and do you believe her?</w:t>
      </w:r>
    </w:p>
    <w:p w:rsidR="00740FE7" w:rsidRPr="00740FE7" w:rsidRDefault="00740FE7" w:rsidP="00740FE7">
      <w:pPr>
        <w:pStyle w:val="ListParagraph"/>
        <w:rPr>
          <w:sz w:val="24"/>
          <w:szCs w:val="24"/>
        </w:rPr>
      </w:pPr>
    </w:p>
    <w:p w:rsidR="00740FE7" w:rsidRDefault="00740FE7" w:rsidP="00740FE7">
      <w:pPr>
        <w:pStyle w:val="ListParagraph"/>
        <w:rPr>
          <w:sz w:val="24"/>
          <w:szCs w:val="24"/>
        </w:rPr>
      </w:pPr>
      <w:bookmarkStart w:id="0" w:name="_GoBack"/>
      <w:bookmarkEnd w:id="0"/>
    </w:p>
    <w:p w:rsidR="00740FE7" w:rsidRPr="00465BE1" w:rsidRDefault="00740FE7" w:rsidP="00963314">
      <w:pPr>
        <w:pStyle w:val="ListParagraph"/>
        <w:numPr>
          <w:ilvl w:val="0"/>
          <w:numId w:val="2"/>
        </w:numPr>
        <w:rPr>
          <w:sz w:val="24"/>
          <w:szCs w:val="24"/>
        </w:rPr>
      </w:pPr>
      <w:r>
        <w:rPr>
          <w:sz w:val="24"/>
          <w:szCs w:val="24"/>
        </w:rPr>
        <w:t>The recipes prepared in Eva’s feast serve as a walk through her memory. How do foods or recipes play a role in your own memory or life story?</w:t>
      </w:r>
    </w:p>
    <w:sectPr w:rsidR="00740FE7" w:rsidRPr="00465BE1" w:rsidSect="0017233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916F6"/>
    <w:multiLevelType w:val="hybridMultilevel"/>
    <w:tmpl w:val="3316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342CF"/>
    <w:multiLevelType w:val="hybridMultilevel"/>
    <w:tmpl w:val="60145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C6"/>
    <w:rsid w:val="00065E44"/>
    <w:rsid w:val="000B77B8"/>
    <w:rsid w:val="00163488"/>
    <w:rsid w:val="00172339"/>
    <w:rsid w:val="00465BE1"/>
    <w:rsid w:val="005336C6"/>
    <w:rsid w:val="00535484"/>
    <w:rsid w:val="00547B5F"/>
    <w:rsid w:val="00601AD5"/>
    <w:rsid w:val="006A49F8"/>
    <w:rsid w:val="006C1B24"/>
    <w:rsid w:val="006C772E"/>
    <w:rsid w:val="00740FE7"/>
    <w:rsid w:val="007532F2"/>
    <w:rsid w:val="00786A2F"/>
    <w:rsid w:val="00805ED1"/>
    <w:rsid w:val="0086110C"/>
    <w:rsid w:val="008A1803"/>
    <w:rsid w:val="00963314"/>
    <w:rsid w:val="00AB6919"/>
    <w:rsid w:val="00D052F9"/>
    <w:rsid w:val="00DD0032"/>
    <w:rsid w:val="00DF59B9"/>
    <w:rsid w:val="00E1329D"/>
    <w:rsid w:val="00E312E9"/>
    <w:rsid w:val="00EA50E0"/>
    <w:rsid w:val="00ED3D75"/>
    <w:rsid w:val="00EF33E5"/>
    <w:rsid w:val="00F9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D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dc:creator>
  <cp:lastModifiedBy>Lynette Olson</cp:lastModifiedBy>
  <cp:revision>4</cp:revision>
  <dcterms:created xsi:type="dcterms:W3CDTF">2016-10-04T15:59:00Z</dcterms:created>
  <dcterms:modified xsi:type="dcterms:W3CDTF">2016-10-04T16:26:00Z</dcterms:modified>
</cp:coreProperties>
</file>